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F" w:rsidRPr="005B373F" w:rsidRDefault="005B373F" w:rsidP="005B373F">
      <w:pPr>
        <w:ind w:firstLine="709"/>
        <w:rPr>
          <w:b/>
        </w:rPr>
      </w:pPr>
      <w:r w:rsidRPr="005B373F">
        <w:rPr>
          <w:b/>
        </w:rPr>
        <w:t xml:space="preserve">О программе поддержки </w:t>
      </w:r>
      <w:proofErr w:type="spellStart"/>
      <w:r w:rsidRPr="005B373F">
        <w:rPr>
          <w:b/>
        </w:rPr>
        <w:t>цифровизации</w:t>
      </w:r>
      <w:proofErr w:type="spellEnd"/>
      <w:r w:rsidRPr="005B373F">
        <w:rPr>
          <w:b/>
        </w:rPr>
        <w:t xml:space="preserve"> малого и среднего бизнеса</w:t>
      </w:r>
    </w:p>
    <w:p w:rsidR="005B373F" w:rsidRDefault="005B373F" w:rsidP="005B373F">
      <w:pPr>
        <w:ind w:firstLine="709"/>
      </w:pPr>
    </w:p>
    <w:p w:rsidR="005B373F" w:rsidRDefault="005B373F" w:rsidP="005B373F">
      <w:pPr>
        <w:ind w:firstLine="709"/>
      </w:pPr>
      <w:r>
        <w:t xml:space="preserve">Министерство цифрового развития государственного управления, информационных технологий и связи Республики Татарстан сообщает, что Российский фонд развития информационных технологий (далее </w:t>
      </w:r>
      <w:r w:rsidRPr="001B6AF5">
        <w:t>–</w:t>
      </w:r>
      <w:r>
        <w:t xml:space="preserve"> </w:t>
      </w:r>
      <w:r w:rsidRPr="001B6AF5">
        <w:t>РФРИТ</w:t>
      </w:r>
      <w:r>
        <w:t xml:space="preserve">) запустил программу поддержки </w:t>
      </w:r>
      <w:proofErr w:type="spellStart"/>
      <w:r>
        <w:t>цифровизации</w:t>
      </w:r>
      <w:proofErr w:type="spellEnd"/>
      <w:r>
        <w:t xml:space="preserve"> малого и среднего бизнеса в рамках федерального проекта «Цифровые технологии» национальной программы «Цифровая экономика Российской Федерации». </w:t>
      </w:r>
    </w:p>
    <w:p w:rsidR="005B373F" w:rsidRDefault="005B373F" w:rsidP="005B373F">
      <w:pPr>
        <w:ind w:firstLine="709"/>
      </w:pPr>
      <w:r>
        <w:t xml:space="preserve">По данной программе </w:t>
      </w:r>
      <w:r w:rsidRPr="001B6AF5">
        <w:t>РФРИТ</w:t>
      </w:r>
      <w:r>
        <w:t xml:space="preserve"> провел отбор правообладателей российского программного обеспечения (далее </w:t>
      </w:r>
      <w:r w:rsidRPr="001B6AF5">
        <w:t>–</w:t>
      </w:r>
      <w:r>
        <w:t xml:space="preserve"> ПО). В рамках программы представители малого и среднего бизнеса (в том числе индивидуальные предприниматели) с годовым доходом до 2 млрд рублей и числом сотрудников не более 250 человек могут приобрести ПО российских разработчиков со скидкой 50%. </w:t>
      </w:r>
    </w:p>
    <w:p w:rsidR="005B373F" w:rsidRDefault="005B373F" w:rsidP="005B373F">
      <w:pPr>
        <w:ind w:firstLine="709"/>
      </w:pPr>
      <w:r>
        <w:t xml:space="preserve">Подробнее условия представлены на официальном сайте </w:t>
      </w:r>
      <w:r w:rsidRPr="001B6AF5">
        <w:t>РФРИТ</w:t>
      </w:r>
      <w:r>
        <w:t xml:space="preserve"> (</w:t>
      </w:r>
      <w:hyperlink r:id="rId4" w:history="1">
        <w:r w:rsidRPr="00B1037F">
          <w:rPr>
            <w:rStyle w:val="a3"/>
          </w:rPr>
          <w:t>https://рфрит.р</w:t>
        </w:r>
        <w:r w:rsidRPr="00B1037F">
          <w:rPr>
            <w:rStyle w:val="a3"/>
          </w:rPr>
          <w:t>ф</w:t>
        </w:r>
        <w:r w:rsidRPr="00B1037F">
          <w:rPr>
            <w:rStyle w:val="a3"/>
          </w:rPr>
          <w:t>/msp</w:t>
        </w:r>
      </w:hyperlink>
      <w:r>
        <w:t xml:space="preserve">). Программа действует в 2022 году. </w:t>
      </w:r>
    </w:p>
    <w:p w:rsidR="005B373F" w:rsidRDefault="005B373F" w:rsidP="005B373F">
      <w:pPr>
        <w:ind w:firstLine="709"/>
      </w:pPr>
      <w:r>
        <w:t xml:space="preserve">Учитывая изложенное, прошу Вас провести работу по информированию субъектов </w:t>
      </w:r>
      <w:r w:rsidRPr="00960C6E">
        <w:t>малого и среднего предпринимательства</w:t>
      </w:r>
      <w:r>
        <w:t xml:space="preserve"> (далее </w:t>
      </w:r>
      <w:r w:rsidRPr="001B6AF5">
        <w:t>–</w:t>
      </w:r>
      <w:r>
        <w:t xml:space="preserve"> МСП) муниципального образования в срок до 31.01.2022 и предоставить соответствующий отчет о количестве МСП, до которых доведена информация. </w:t>
      </w:r>
    </w:p>
    <w:p w:rsidR="005B373F" w:rsidRDefault="005B373F" w:rsidP="005B373F">
      <w:pPr>
        <w:ind w:firstLine="709"/>
      </w:pPr>
      <w:r>
        <w:t xml:space="preserve">Список российского ПО, доступного для покупки со скидкой 50%, представлен в приложении. </w:t>
      </w:r>
    </w:p>
    <w:p w:rsidR="005B373F" w:rsidRDefault="005B373F" w:rsidP="005B373F">
      <w:pPr>
        <w:tabs>
          <w:tab w:val="left" w:pos="840"/>
          <w:tab w:val="center" w:pos="4677"/>
        </w:tabs>
        <w:spacing w:after="160" w:line="259" w:lineRule="auto"/>
        <w:ind w:firstLine="0"/>
        <w:jc w:val="left"/>
        <w:rPr>
          <w:rFonts w:eastAsiaTheme="minorHAnsi"/>
          <w:b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ab/>
      </w:r>
    </w:p>
    <w:p w:rsidR="005B373F" w:rsidRPr="005B373F" w:rsidRDefault="005B373F" w:rsidP="005B373F">
      <w:pPr>
        <w:tabs>
          <w:tab w:val="left" w:pos="840"/>
          <w:tab w:val="center" w:pos="4677"/>
        </w:tabs>
        <w:spacing w:after="160" w:line="259" w:lineRule="auto"/>
        <w:ind w:firstLine="0"/>
        <w:jc w:val="left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ab/>
      </w:r>
      <w:bookmarkStart w:id="0" w:name="_GoBack"/>
      <w:r w:rsidRPr="005B373F">
        <w:rPr>
          <w:rFonts w:eastAsiaTheme="minorHAnsi"/>
          <w:b/>
          <w:szCs w:val="28"/>
          <w:lang w:eastAsia="en-US"/>
        </w:rPr>
        <w:t>Список льготного российского ПО для малого и среднего бизнеса</w:t>
      </w:r>
    </w:p>
    <w:tbl>
      <w:tblPr>
        <w:tblW w:w="5613" w:type="pct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1559"/>
        <w:gridCol w:w="1846"/>
        <w:gridCol w:w="2128"/>
        <w:gridCol w:w="1987"/>
        <w:gridCol w:w="2549"/>
      </w:tblGrid>
      <w:tr w:rsidR="005B373F" w:rsidRPr="005B373F" w:rsidTr="00E23586">
        <w:trPr>
          <w:trHeight w:val="392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bookmarkEnd w:id="0"/>
          <w:p w:rsidR="005B373F" w:rsidRPr="005B373F" w:rsidRDefault="005B373F" w:rsidP="005B373F">
            <w:pPr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5B373F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5B373F">
              <w:rPr>
                <w:b/>
                <w:color w:val="000000"/>
                <w:sz w:val="20"/>
              </w:rPr>
              <w:t>Наименование компании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5B373F">
              <w:rPr>
                <w:b/>
                <w:color w:val="000000"/>
                <w:sz w:val="20"/>
              </w:rPr>
              <w:t xml:space="preserve">Наименование </w:t>
            </w:r>
            <w:r w:rsidRPr="005B373F">
              <w:rPr>
                <w:b/>
                <w:color w:val="000000"/>
                <w:sz w:val="20"/>
              </w:rPr>
              <w:br/>
              <w:t xml:space="preserve"> ПО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5B373F">
              <w:rPr>
                <w:b/>
                <w:color w:val="000000"/>
                <w:sz w:val="20"/>
              </w:rPr>
              <w:t xml:space="preserve">Сфера деятельности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5B373F">
              <w:rPr>
                <w:b/>
                <w:color w:val="000000"/>
                <w:sz w:val="20"/>
              </w:rPr>
              <w:t>Страница компании (или ПО)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5B373F">
              <w:rPr>
                <w:b/>
                <w:color w:val="000000"/>
                <w:sz w:val="20"/>
              </w:rPr>
              <w:t>Ссылка на страницу сайта компании о продаже ПО с 50% скидкой</w:t>
            </w:r>
          </w:p>
        </w:tc>
      </w:tr>
      <w:tr w:rsidR="005B373F" w:rsidRPr="005B373F" w:rsidTr="00E23586">
        <w:trPr>
          <w:trHeight w:val="54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ДОКСИНБОКС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DoxInBox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Автоматизация ресторанов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docsinbox.ru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5" w:history="1">
              <w:r w:rsidRPr="005B373F">
                <w:rPr>
                  <w:color w:val="0563C1"/>
                  <w:sz w:val="20"/>
                  <w:u w:val="single"/>
                </w:rPr>
                <w:t>https://docsinbox.ru/usloviya-akcii-perehodi-na-docsinbox</w:t>
              </w:r>
            </w:hyperlink>
          </w:p>
        </w:tc>
      </w:tr>
      <w:tr w:rsidR="005B373F" w:rsidRPr="005B373F" w:rsidTr="00E23586">
        <w:trPr>
          <w:trHeight w:val="27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САФИБ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АССИСТЕНТ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Удаленный доступ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proofErr w:type="spellStart"/>
            <w:r w:rsidRPr="005B373F">
              <w:rPr>
                <w:color w:val="0563C1"/>
                <w:sz w:val="20"/>
                <w:u w:val="single"/>
              </w:rPr>
              <w:t>мойассистент.рф</w:t>
            </w:r>
            <w:proofErr w:type="spellEnd"/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6" w:history="1">
              <w:r w:rsidRPr="005B373F">
                <w:rPr>
                  <w:color w:val="0563C1"/>
                  <w:sz w:val="20"/>
                  <w:u w:val="single"/>
                </w:rPr>
                <w:t>https://мсп.мойассистент.рф/</w:t>
              </w:r>
            </w:hyperlink>
          </w:p>
        </w:tc>
      </w:tr>
      <w:tr w:rsidR="005B373F" w:rsidRPr="005B373F" w:rsidTr="00E23586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БИНОВО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Bnovo</w:t>
            </w:r>
            <w:proofErr w:type="spellEnd"/>
            <w:r w:rsidRPr="005B373F">
              <w:rPr>
                <w:color w:val="000000"/>
                <w:sz w:val="20"/>
              </w:rPr>
              <w:t xml:space="preserve"> PMS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Управление гостиницами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bnovo.ru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bnovo.ru</w:t>
            </w:r>
          </w:p>
        </w:tc>
      </w:tr>
      <w:tr w:rsidR="005B373F" w:rsidRPr="005B373F" w:rsidTr="00E23586">
        <w:trPr>
          <w:trHeight w:val="65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1С-ОНЛАЙН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Порядка 40 различных программных продуктов 1C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Автоматизация любого бизнес-процесса предприятия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1c.cloud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7" w:anchor="/main" w:history="1">
              <w:r w:rsidRPr="005B373F">
                <w:rPr>
                  <w:color w:val="0563C1"/>
                  <w:sz w:val="20"/>
                  <w:u w:val="single"/>
                </w:rPr>
                <w:t>https://1c.cloud/#/main</w:t>
              </w:r>
            </w:hyperlink>
          </w:p>
        </w:tc>
      </w:tr>
      <w:tr w:rsidR="005B373F" w:rsidRPr="005B373F" w:rsidTr="00E23586">
        <w:trPr>
          <w:trHeight w:val="1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КОМПАНИЯ ЮСИЭС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r_keeper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Автоматизация ресторанов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rkeeper.ru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8" w:history="1">
              <w:r w:rsidRPr="005B373F">
                <w:rPr>
                  <w:color w:val="0563C1"/>
                  <w:sz w:val="20"/>
                  <w:u w:val="single"/>
                </w:rPr>
                <w:t>https://rkeeper.ru/</w:t>
              </w:r>
            </w:hyperlink>
          </w:p>
        </w:tc>
      </w:tr>
      <w:tr w:rsidR="005B373F" w:rsidRPr="005B373F" w:rsidTr="00E23586">
        <w:trPr>
          <w:trHeight w:val="11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ДОКЛАБ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FreshDoc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Автоматизация юридического отдела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9" w:history="1">
              <w:r w:rsidRPr="005B373F">
                <w:rPr>
                  <w:color w:val="0563C1"/>
                  <w:sz w:val="20"/>
                  <w:u w:val="single"/>
                </w:rPr>
                <w:t>www.freshdoc.ru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https://www.freshdoc.ru/msp/</w:t>
            </w:r>
          </w:p>
        </w:tc>
      </w:tr>
      <w:tr w:rsidR="005B373F" w:rsidRPr="005B373F" w:rsidTr="00E23586">
        <w:trPr>
          <w:trHeight w:val="19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КРИБРУМ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Крибрум.Объекты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 xml:space="preserve">Мониторинг и анализ СМИ и </w:t>
            </w:r>
            <w:proofErr w:type="spellStart"/>
            <w:r w:rsidRPr="005B373F">
              <w:rPr>
                <w:color w:val="000000"/>
                <w:sz w:val="20"/>
              </w:rPr>
              <w:t>соцмедиа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10" w:history="1">
              <w:r w:rsidRPr="005B373F">
                <w:rPr>
                  <w:color w:val="0563C1"/>
                  <w:sz w:val="20"/>
                  <w:u w:val="single"/>
                </w:rPr>
                <w:t>www.kribrum.ru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11" w:history="1">
              <w:r w:rsidRPr="005B373F">
                <w:rPr>
                  <w:color w:val="0563C1"/>
                  <w:sz w:val="20"/>
                  <w:u w:val="single"/>
                </w:rPr>
                <w:t>https://kribrum.pro/</w:t>
              </w:r>
            </w:hyperlink>
          </w:p>
        </w:tc>
      </w:tr>
      <w:tr w:rsidR="005B373F" w:rsidRPr="005B373F" w:rsidTr="00E23586">
        <w:trPr>
          <w:trHeight w:val="30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СМАРТНАТ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ITSM 365.Support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Для автоматизации внутренних ИТ-процессов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itsm365.ru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https://itsm365.ru/blog/rfrit-skidka/</w:t>
            </w:r>
          </w:p>
        </w:tc>
      </w:tr>
      <w:tr w:rsidR="005B373F" w:rsidRPr="005B373F" w:rsidTr="00E23586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ИНФОРМАЦИОННЫЕ ТЕХНОЛОГИИ-АВТО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Wilgood</w:t>
            </w:r>
            <w:proofErr w:type="spellEnd"/>
            <w:r w:rsidRPr="005B373F">
              <w:rPr>
                <w:color w:val="000000"/>
                <w:sz w:val="20"/>
              </w:rPr>
              <w:t xml:space="preserve"> IS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Система управления для автосервисов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msk.wilgood.ru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https://promo.wilgoodsoft.ru/</w:t>
            </w:r>
          </w:p>
        </w:tc>
      </w:tr>
      <w:tr w:rsidR="005B373F" w:rsidRPr="005B373F" w:rsidTr="00E23586">
        <w:trPr>
          <w:trHeight w:val="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БЛИЖЕ К ДЕЛУ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Usedesk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 xml:space="preserve">Система для поддержки клиентов, </w:t>
            </w:r>
            <w:r w:rsidRPr="005B373F">
              <w:rPr>
                <w:color w:val="000000"/>
                <w:sz w:val="20"/>
              </w:rPr>
              <w:lastRenderedPageBreak/>
              <w:t>сотрудников и всех кто пишет вам или о вас в интернете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lastRenderedPageBreak/>
              <w:t>usedesk.ru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12" w:history="1">
              <w:r w:rsidRPr="005B373F">
                <w:rPr>
                  <w:color w:val="0563C1"/>
                  <w:sz w:val="20"/>
                  <w:u w:val="single"/>
                </w:rPr>
                <w:t>https://usedesk.ru/skidka</w:t>
              </w:r>
            </w:hyperlink>
          </w:p>
        </w:tc>
      </w:tr>
      <w:tr w:rsidR="005B373F" w:rsidRPr="005B373F" w:rsidTr="00E23586">
        <w:trPr>
          <w:trHeight w:val="42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ННТЦ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 xml:space="preserve">ПО для анализа скважинных данных </w:t>
            </w:r>
            <w:proofErr w:type="spellStart"/>
            <w:r w:rsidRPr="005B373F">
              <w:rPr>
                <w:color w:val="000000"/>
                <w:sz w:val="20"/>
              </w:rPr>
              <w:t>Darcy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Универсальная платформа для аналитики скважинных данных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nntc.pro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https://nntc.pro/prices</w:t>
            </w:r>
          </w:p>
        </w:tc>
      </w:tr>
      <w:tr w:rsidR="005B373F" w:rsidRPr="005B373F" w:rsidTr="00E23586">
        <w:trPr>
          <w:trHeight w:val="22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ФИДЕСИС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CAE </w:t>
            </w:r>
            <w:proofErr w:type="spellStart"/>
            <w:r w:rsidRPr="005B373F">
              <w:rPr>
                <w:color w:val="000000"/>
                <w:sz w:val="20"/>
              </w:rPr>
              <w:t>Fidesys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Программный комплекс для инженерных расчетов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13" w:history="1">
              <w:r w:rsidRPr="005B373F">
                <w:rPr>
                  <w:color w:val="0563C1"/>
                  <w:sz w:val="20"/>
                  <w:u w:val="single"/>
                </w:rPr>
                <w:t>https://cae-fidesys.com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нет информации на сайте компании</w:t>
            </w:r>
          </w:p>
        </w:tc>
      </w:tr>
      <w:tr w:rsidR="005B373F" w:rsidRPr="005B373F" w:rsidTr="00E23586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ЭВОТОР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 xml:space="preserve">30 решений от компании </w:t>
            </w:r>
            <w:proofErr w:type="spellStart"/>
            <w:r w:rsidRPr="005B373F">
              <w:rPr>
                <w:color w:val="000000"/>
                <w:sz w:val="20"/>
              </w:rPr>
              <w:t>Эвотор</w:t>
            </w:r>
            <w:proofErr w:type="spellEnd"/>
            <w:r w:rsidRPr="005B373F">
              <w:rPr>
                <w:color w:val="000000"/>
                <w:sz w:val="20"/>
              </w:rPr>
              <w:t xml:space="preserve"> и ее партнеров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Облачные решения на платформе ЭВОТОР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14" w:history="1">
              <w:r w:rsidRPr="005B373F">
                <w:rPr>
                  <w:color w:val="0563C1"/>
                  <w:sz w:val="20"/>
                  <w:u w:val="single"/>
                </w:rPr>
                <w:t>https://evotor.ru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15" w:history="1">
              <w:r w:rsidRPr="005B373F">
                <w:rPr>
                  <w:color w:val="0563C1"/>
                  <w:sz w:val="20"/>
                  <w:u w:val="single"/>
                </w:rPr>
                <w:t>https://evotor.ru/</w:t>
              </w:r>
            </w:hyperlink>
          </w:p>
        </w:tc>
      </w:tr>
      <w:tr w:rsidR="005B373F" w:rsidRPr="005B373F" w:rsidTr="00E23586">
        <w:trPr>
          <w:trHeight w:val="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ЛОГНЕКС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МойСклад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Продукт для управления торговлей и складского учёта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16" w:history="1">
              <w:r w:rsidRPr="005B373F">
                <w:rPr>
                  <w:color w:val="0563C1"/>
                  <w:sz w:val="20"/>
                  <w:u w:val="single"/>
                </w:rPr>
                <w:t>https://www.moysklad.ru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https://www.moysklad.ru/news/skidka-50/</w:t>
            </w:r>
          </w:p>
        </w:tc>
      </w:tr>
      <w:tr w:rsidR="005B373F" w:rsidRPr="005B373F" w:rsidTr="00E23586">
        <w:trPr>
          <w:trHeight w:val="18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АКСЕЛОТ-Л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AXELOT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 xml:space="preserve">Продукты для </w:t>
            </w:r>
            <w:proofErr w:type="spellStart"/>
            <w:r w:rsidRPr="005B373F">
              <w:rPr>
                <w:color w:val="000000"/>
                <w:sz w:val="20"/>
              </w:rPr>
              <w:t>оптимизацим</w:t>
            </w:r>
            <w:proofErr w:type="spellEnd"/>
            <w:r w:rsidRPr="005B373F">
              <w:rPr>
                <w:color w:val="000000"/>
                <w:sz w:val="20"/>
              </w:rPr>
              <w:t xml:space="preserve"> процессов складской и транспортной логистики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axelot.ru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https://www.axelot.ru/service/support/axelot-cloud/</w:t>
            </w:r>
          </w:p>
        </w:tc>
      </w:tr>
      <w:tr w:rsidR="005B373F" w:rsidRPr="005B373F" w:rsidTr="00E23586">
        <w:trPr>
          <w:trHeight w:val="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КРАФТ-ТОЛК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CraftTalk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Омниканальная</w:t>
            </w:r>
            <w:proofErr w:type="spellEnd"/>
            <w:r w:rsidRPr="005B373F">
              <w:rPr>
                <w:color w:val="000000"/>
                <w:sz w:val="20"/>
              </w:rPr>
              <w:t> AI-платформа для коммуникации с клиентами через чат, мессенджеры, голосовые ассистенты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crafttalk.ru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https://crafttalk.ru/smb</w:t>
            </w:r>
          </w:p>
        </w:tc>
      </w:tr>
      <w:tr w:rsidR="005B373F" w:rsidRPr="005B373F" w:rsidTr="00E23586">
        <w:trPr>
          <w:trHeight w:val="154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ЦИФРА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CAS DRECRYPT/EPG DREGUIDE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Комплекс для сборки и отправки сообщений абонентам телекоммуникационной сети, навигация для управления телекоммуникационными сервисами и контентом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17" w:history="1">
              <w:r w:rsidRPr="005B373F">
                <w:rPr>
                  <w:color w:val="0563C1"/>
                  <w:sz w:val="20"/>
                  <w:u w:val="single"/>
                </w:rPr>
                <w:t>https://gs-labs.ru/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18" w:history="1">
              <w:r w:rsidRPr="005B373F">
                <w:rPr>
                  <w:color w:val="0563C1"/>
                  <w:sz w:val="20"/>
                  <w:u w:val="single"/>
                </w:rPr>
                <w:t>https://gs-labs.ru</w:t>
              </w:r>
            </w:hyperlink>
          </w:p>
        </w:tc>
      </w:tr>
      <w:tr w:rsidR="005B373F" w:rsidRPr="005B373F" w:rsidTr="00E23586">
        <w:trPr>
          <w:trHeight w:val="140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КОМПАНИЯ «ТЕНЗОР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Web</w:t>
            </w:r>
            <w:proofErr w:type="spellEnd"/>
            <w:r w:rsidRPr="005B373F">
              <w:rPr>
                <w:color w:val="000000"/>
                <w:sz w:val="20"/>
              </w:rPr>
              <w:t>-система СБИС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модуль для ведения бухгалтерского, налогового и складского учета,  обмена электронными юридически значимыми документами с контрагентами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19" w:history="1">
              <w:r w:rsidRPr="005B373F">
                <w:rPr>
                  <w:color w:val="0563C1"/>
                  <w:sz w:val="20"/>
                  <w:u w:val="single"/>
                </w:rPr>
                <w:t>https://tensor.ru/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20" w:history="1">
              <w:r w:rsidRPr="005B373F">
                <w:rPr>
                  <w:color w:val="0563C1"/>
                  <w:sz w:val="20"/>
                  <w:u w:val="single"/>
                </w:rPr>
                <w:t>https://sbis.ru/msp</w:t>
              </w:r>
            </w:hyperlink>
          </w:p>
        </w:tc>
      </w:tr>
      <w:tr w:rsidR="005B373F" w:rsidRPr="005B373F" w:rsidTr="00E23586">
        <w:trPr>
          <w:trHeight w:val="15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БУХГАЛТЕРФОН СЕРВИС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1С-Коннект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Многофункциональный корпоративный чат с  возможностями для пользователей 1С:Предприятия: оперативное получение консультаций по работе, организация службы поддержки сотрудников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21" w:history="1">
              <w:r w:rsidRPr="005B373F">
                <w:rPr>
                  <w:color w:val="0563C1"/>
                  <w:sz w:val="20"/>
                  <w:u w:val="single"/>
                </w:rPr>
                <w:t>https://1c-connect.com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22" w:history="1">
              <w:r w:rsidRPr="005B373F">
                <w:rPr>
                  <w:color w:val="0563C1"/>
                  <w:sz w:val="20"/>
                  <w:u w:val="single"/>
                </w:rPr>
                <w:t>https://1c-connect.com/ru/msp/</w:t>
              </w:r>
            </w:hyperlink>
          </w:p>
        </w:tc>
      </w:tr>
      <w:tr w:rsidR="005B373F" w:rsidRPr="005B373F" w:rsidTr="00E23586">
        <w:trPr>
          <w:trHeight w:val="143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МОБИЛЬНЫЕ ВИДЕОРЕШЕНИЯ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 xml:space="preserve">Платформа видеонаблюдения </w:t>
            </w:r>
            <w:proofErr w:type="spellStart"/>
            <w:r w:rsidRPr="005B373F">
              <w:rPr>
                <w:color w:val="000000"/>
                <w:sz w:val="20"/>
              </w:rPr>
              <w:t>Ivideon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 xml:space="preserve">программный продукт с облачной архитектурой для видеонаблюдения, </w:t>
            </w:r>
            <w:proofErr w:type="spellStart"/>
            <w:r w:rsidRPr="005B373F">
              <w:rPr>
                <w:color w:val="000000"/>
                <w:sz w:val="20"/>
              </w:rPr>
              <w:t>видеоаналитики</w:t>
            </w:r>
            <w:proofErr w:type="spellEnd"/>
            <w:r w:rsidRPr="005B373F">
              <w:rPr>
                <w:color w:val="000000"/>
                <w:sz w:val="20"/>
              </w:rPr>
              <w:t xml:space="preserve"> и сопутствующих сервисов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r w:rsidRPr="005B373F">
              <w:rPr>
                <w:color w:val="0563C1"/>
                <w:sz w:val="20"/>
                <w:u w:val="single"/>
              </w:rPr>
              <w:t>ru.ivideon.com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23" w:history="1">
              <w:r w:rsidRPr="005B373F">
                <w:rPr>
                  <w:color w:val="0563C1"/>
                  <w:sz w:val="20"/>
                  <w:u w:val="single"/>
                </w:rPr>
                <w:t>https://ru.ivideon.com</w:t>
              </w:r>
            </w:hyperlink>
          </w:p>
        </w:tc>
      </w:tr>
      <w:tr w:rsidR="005B373F" w:rsidRPr="005B373F" w:rsidTr="00E23586">
        <w:trPr>
          <w:trHeight w:val="3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21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ИТИГРИ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ИТигрис</w:t>
            </w:r>
            <w:proofErr w:type="spellEnd"/>
            <w:r w:rsidRPr="005B373F">
              <w:rPr>
                <w:color w:val="000000"/>
                <w:sz w:val="20"/>
              </w:rPr>
              <w:t xml:space="preserve"> </w:t>
            </w:r>
            <w:proofErr w:type="spellStart"/>
            <w:r w:rsidRPr="005B373F">
              <w:rPr>
                <w:color w:val="000000"/>
                <w:sz w:val="20"/>
              </w:rPr>
              <w:t>Оптима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Система автоматизации салонов оптики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24" w:history="1">
              <w:r w:rsidRPr="005B373F">
                <w:rPr>
                  <w:color w:val="0563C1"/>
                  <w:sz w:val="20"/>
                  <w:u w:val="single"/>
                </w:rPr>
                <w:t>https://itigris.ru/ru/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25" w:history="1">
              <w:r w:rsidRPr="005B373F">
                <w:rPr>
                  <w:color w:val="0563C1"/>
                  <w:sz w:val="20"/>
                  <w:u w:val="single"/>
                </w:rPr>
                <w:t>https://itigris.ru/ru/smb/</w:t>
              </w:r>
            </w:hyperlink>
          </w:p>
        </w:tc>
      </w:tr>
      <w:tr w:rsidR="005B373F" w:rsidRPr="005B373F" w:rsidTr="00E23586">
        <w:trPr>
          <w:trHeight w:val="30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22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БФГ ГРУПП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Технология поддержки и принятия решений "BFG-CMT"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Интеллектуальная платформа построения, анализа, преобразования цифровых прототипов производственных систем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26" w:history="1">
              <w:r w:rsidRPr="005B373F">
                <w:rPr>
                  <w:color w:val="0563C1"/>
                  <w:sz w:val="20"/>
                  <w:u w:val="single"/>
                </w:rPr>
                <w:t>https://bfg.ai/</w:t>
              </w:r>
            </w:hyperlink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27" w:history="1">
              <w:r w:rsidRPr="005B373F">
                <w:rPr>
                  <w:color w:val="0563C1"/>
                  <w:sz w:val="20"/>
                  <w:u w:val="single"/>
                </w:rPr>
                <w:t>https://bfg.ai/</w:t>
              </w:r>
            </w:hyperlink>
          </w:p>
        </w:tc>
      </w:tr>
      <w:tr w:rsidR="005B373F" w:rsidRPr="005B373F" w:rsidTr="00E23586">
        <w:trPr>
          <w:trHeight w:val="183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ДРИМКАС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Дримкас</w:t>
            </w:r>
            <w:proofErr w:type="spellEnd"/>
            <w:r w:rsidRPr="005B373F">
              <w:rPr>
                <w:color w:val="000000"/>
                <w:sz w:val="20"/>
              </w:rPr>
              <w:t xml:space="preserve"> Ключ</w:t>
            </w:r>
            <w:r w:rsidRPr="005B373F">
              <w:rPr>
                <w:color w:val="000000"/>
                <w:sz w:val="20"/>
              </w:rPr>
              <w:br/>
            </w:r>
            <w:proofErr w:type="spellStart"/>
            <w:r w:rsidRPr="005B373F">
              <w:rPr>
                <w:color w:val="000000"/>
                <w:sz w:val="20"/>
              </w:rPr>
              <w:t>Дримкас</w:t>
            </w:r>
            <w:proofErr w:type="spellEnd"/>
            <w:r w:rsidRPr="005B373F">
              <w:rPr>
                <w:color w:val="000000"/>
                <w:sz w:val="20"/>
              </w:rPr>
              <w:t xml:space="preserve"> Учёт</w:t>
            </w:r>
            <w:r w:rsidRPr="005B373F">
              <w:rPr>
                <w:color w:val="000000"/>
                <w:sz w:val="20"/>
              </w:rPr>
              <w:br/>
            </w:r>
            <w:proofErr w:type="spellStart"/>
            <w:r w:rsidRPr="005B373F">
              <w:rPr>
                <w:color w:val="000000"/>
                <w:sz w:val="20"/>
              </w:rPr>
              <w:t>Дримкас</w:t>
            </w:r>
            <w:proofErr w:type="spellEnd"/>
            <w:r w:rsidRPr="005B373F">
              <w:rPr>
                <w:color w:val="000000"/>
                <w:sz w:val="20"/>
              </w:rPr>
              <w:t xml:space="preserve"> Старт</w:t>
            </w:r>
            <w:r w:rsidRPr="005B373F">
              <w:rPr>
                <w:color w:val="000000"/>
                <w:sz w:val="20"/>
              </w:rPr>
              <w:br/>
            </w:r>
            <w:proofErr w:type="spellStart"/>
            <w:r w:rsidRPr="005B373F">
              <w:rPr>
                <w:color w:val="000000"/>
                <w:sz w:val="20"/>
              </w:rPr>
              <w:t>Старт</w:t>
            </w:r>
            <w:proofErr w:type="spellEnd"/>
            <w:r w:rsidRPr="005B373F">
              <w:rPr>
                <w:color w:val="000000"/>
                <w:sz w:val="20"/>
              </w:rPr>
              <w:t xml:space="preserve"> на </w:t>
            </w:r>
            <w:proofErr w:type="spellStart"/>
            <w:r w:rsidRPr="005B373F">
              <w:rPr>
                <w:color w:val="000000"/>
                <w:sz w:val="20"/>
              </w:rPr>
              <w:t>Andoid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Коммуникационное программное обеспечение для обслуживания облачных касс, работы с маркированными товарами, осуществления кассовых операций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28" w:history="1">
              <w:r w:rsidRPr="005B373F">
                <w:rPr>
                  <w:color w:val="0563C1"/>
                  <w:sz w:val="20"/>
                  <w:u w:val="single"/>
                </w:rPr>
                <w:t>https://dreamkas.ru/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29" w:history="1">
              <w:r w:rsidRPr="005B373F">
                <w:rPr>
                  <w:color w:val="0563C1"/>
                  <w:sz w:val="20"/>
                  <w:u w:val="single"/>
                </w:rPr>
                <w:t>https://dreamkas.ru/msp/</w:t>
              </w:r>
            </w:hyperlink>
          </w:p>
        </w:tc>
      </w:tr>
      <w:tr w:rsidR="005B373F" w:rsidRPr="005B373F" w:rsidTr="00E23586">
        <w:trPr>
          <w:trHeight w:val="9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МЕГАПЛАН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proofErr w:type="spellStart"/>
            <w:r w:rsidRPr="005B373F">
              <w:rPr>
                <w:color w:val="000000"/>
                <w:sz w:val="20"/>
              </w:rPr>
              <w:t>Мегаплан</w:t>
            </w:r>
            <w:proofErr w:type="spellEnd"/>
            <w:r w:rsidRPr="005B373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Аналитическая CRM,  класс "Средства управления отношениями с клиентами (CRM) ”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30" w:history="1">
              <w:r w:rsidRPr="005B373F">
                <w:rPr>
                  <w:color w:val="0563C1"/>
                  <w:sz w:val="20"/>
                  <w:u w:val="single"/>
                </w:rPr>
                <w:t>https://megaplan.ru/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31" w:history="1">
              <w:r w:rsidRPr="005B373F">
                <w:rPr>
                  <w:color w:val="0563C1"/>
                  <w:sz w:val="20"/>
                  <w:u w:val="single"/>
                </w:rPr>
                <w:t>https://megaplan.ru/news/company/megaplan-so-skidkoj-50-procentov/</w:t>
              </w:r>
            </w:hyperlink>
          </w:p>
        </w:tc>
      </w:tr>
      <w:tr w:rsidR="005B373F" w:rsidRPr="005B373F" w:rsidTr="00E23586">
        <w:trPr>
          <w:trHeight w:val="32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25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СМАРТ-СЕРВИС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"HUBEX" («</w:t>
            </w:r>
            <w:proofErr w:type="spellStart"/>
            <w:r w:rsidRPr="005B373F">
              <w:rPr>
                <w:color w:val="000000"/>
                <w:sz w:val="20"/>
              </w:rPr>
              <w:t>HubEx</w:t>
            </w:r>
            <w:proofErr w:type="spellEnd"/>
            <w:r w:rsidRPr="005B373F">
              <w:rPr>
                <w:color w:val="000000"/>
                <w:sz w:val="20"/>
              </w:rPr>
              <w:t xml:space="preserve"> «МСП12»)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 xml:space="preserve"> Автоматизация сервисного обслуживания и эксплуатации оборудования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32" w:history="1">
              <w:r w:rsidRPr="005B373F">
                <w:rPr>
                  <w:color w:val="0563C1"/>
                  <w:sz w:val="20"/>
                  <w:u w:val="single"/>
                </w:rPr>
                <w:t>https://hubex.ru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33" w:history="1">
              <w:r w:rsidRPr="005B373F">
                <w:rPr>
                  <w:color w:val="0563C1"/>
                  <w:sz w:val="20"/>
                  <w:u w:val="single"/>
                </w:rPr>
                <w:t xml:space="preserve">https://hubex.ru/msp/ </w:t>
              </w:r>
            </w:hyperlink>
          </w:p>
        </w:tc>
      </w:tr>
      <w:tr w:rsidR="005B373F" w:rsidRPr="005B373F" w:rsidTr="00E23586">
        <w:trPr>
          <w:trHeight w:val="22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ТРЕВЕЛ ЛАЙН СИСТЕМС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  <w:lang w:val="en-US"/>
              </w:rPr>
            </w:pPr>
            <w:r w:rsidRPr="005B373F">
              <w:rPr>
                <w:color w:val="000000"/>
                <w:sz w:val="20"/>
                <w:lang w:val="en-US"/>
              </w:rPr>
              <w:t xml:space="preserve"> "</w:t>
            </w:r>
            <w:proofErr w:type="spellStart"/>
            <w:r w:rsidRPr="005B373F">
              <w:rPr>
                <w:color w:val="000000"/>
                <w:sz w:val="20"/>
                <w:lang w:val="en-US"/>
              </w:rPr>
              <w:t>TravelLine</w:t>
            </w:r>
            <w:proofErr w:type="spellEnd"/>
            <w:r w:rsidRPr="005B373F">
              <w:rPr>
                <w:color w:val="000000"/>
                <w:sz w:val="20"/>
                <w:lang w:val="en-US"/>
              </w:rPr>
              <w:t xml:space="preserve"> Platform"</w:t>
            </w:r>
            <w:r w:rsidRPr="005B373F">
              <w:rPr>
                <w:color w:val="000000"/>
                <w:sz w:val="20"/>
                <w:lang w:val="en-US"/>
              </w:rPr>
              <w:br/>
            </w:r>
            <w:r w:rsidRPr="005B373F">
              <w:rPr>
                <w:color w:val="000000"/>
                <w:sz w:val="20"/>
                <w:lang w:val="en-US"/>
              </w:rPr>
              <w:br/>
            </w:r>
            <w:r w:rsidRPr="005B373F">
              <w:rPr>
                <w:color w:val="000000"/>
                <w:sz w:val="20"/>
              </w:rPr>
              <w:t>Компонент</w:t>
            </w:r>
            <w:r w:rsidRPr="005B373F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B373F">
              <w:rPr>
                <w:color w:val="000000"/>
                <w:sz w:val="20"/>
                <w:lang w:val="en-US"/>
              </w:rPr>
              <w:t>TravelLine</w:t>
            </w:r>
            <w:proofErr w:type="spellEnd"/>
            <w:r w:rsidRPr="005B373F">
              <w:rPr>
                <w:color w:val="000000"/>
                <w:sz w:val="20"/>
                <w:lang w:val="en-US"/>
              </w:rPr>
              <w:t xml:space="preserve">: </w:t>
            </w:r>
            <w:proofErr w:type="spellStart"/>
            <w:r w:rsidRPr="005B373F">
              <w:rPr>
                <w:color w:val="000000"/>
                <w:sz w:val="20"/>
                <w:lang w:val="en-US"/>
              </w:rPr>
              <w:t>WebPMS</w:t>
            </w:r>
            <w:proofErr w:type="spellEnd"/>
            <w:r w:rsidRPr="005B373F">
              <w:rPr>
                <w:color w:val="000000"/>
                <w:sz w:val="20"/>
                <w:lang w:val="en-US"/>
              </w:rPr>
              <w:t xml:space="preserve">, </w:t>
            </w:r>
            <w:r w:rsidRPr="005B373F">
              <w:rPr>
                <w:color w:val="000000"/>
                <w:sz w:val="20"/>
                <w:lang w:val="en-US"/>
              </w:rPr>
              <w:br/>
              <w:t xml:space="preserve">Reputation, </w:t>
            </w:r>
            <w:r w:rsidRPr="005B373F">
              <w:rPr>
                <w:color w:val="000000"/>
                <w:sz w:val="20"/>
                <w:lang w:val="en-US"/>
              </w:rPr>
              <w:br/>
            </w:r>
            <w:proofErr w:type="spellStart"/>
            <w:r w:rsidRPr="005B373F">
              <w:rPr>
                <w:color w:val="000000"/>
                <w:sz w:val="20"/>
                <w:lang w:val="en-US"/>
              </w:rPr>
              <w:t>RateShopper</w:t>
            </w:r>
            <w:proofErr w:type="spellEnd"/>
            <w:r w:rsidRPr="005B373F">
              <w:rPr>
                <w:color w:val="000000"/>
                <w:sz w:val="20"/>
                <w:lang w:val="en-US"/>
              </w:rPr>
              <w:t xml:space="preserve">, </w:t>
            </w:r>
            <w:r w:rsidRPr="005B373F">
              <w:rPr>
                <w:color w:val="000000"/>
                <w:sz w:val="20"/>
                <w:lang w:val="en-US"/>
              </w:rPr>
              <w:br/>
            </w:r>
            <w:proofErr w:type="spellStart"/>
            <w:r w:rsidRPr="005B373F">
              <w:rPr>
                <w:color w:val="000000"/>
                <w:sz w:val="20"/>
                <w:lang w:val="en-US"/>
              </w:rPr>
              <w:t>GuestSync</w:t>
            </w:r>
            <w:proofErr w:type="spellEnd"/>
            <w:r w:rsidRPr="005B373F">
              <w:rPr>
                <w:color w:val="000000"/>
                <w:sz w:val="20"/>
                <w:lang w:val="en-US"/>
              </w:rPr>
              <w:t xml:space="preserve">,  </w:t>
            </w:r>
            <w:r w:rsidRPr="005B373F">
              <w:rPr>
                <w:color w:val="000000"/>
                <w:sz w:val="20"/>
                <w:lang w:val="en-US"/>
              </w:rPr>
              <w:br/>
              <w:t xml:space="preserve">Express, </w:t>
            </w:r>
            <w:r w:rsidRPr="005B373F">
              <w:rPr>
                <w:color w:val="000000"/>
                <w:sz w:val="20"/>
                <w:lang w:val="en-US"/>
              </w:rPr>
              <w:br/>
            </w:r>
            <w:proofErr w:type="spellStart"/>
            <w:r w:rsidRPr="005B373F">
              <w:rPr>
                <w:color w:val="000000"/>
                <w:sz w:val="20"/>
                <w:lang w:val="en-US"/>
              </w:rPr>
              <w:t>ChannelManager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Интеллектуальная система автоматизации бизнес-процессов управления гостиничным объектом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34" w:history="1">
              <w:r w:rsidRPr="005B373F">
                <w:rPr>
                  <w:color w:val="0563C1"/>
                  <w:sz w:val="20"/>
                  <w:u w:val="single"/>
                </w:rPr>
                <w:t>https://www.travelline.ru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35" w:history="1">
              <w:r w:rsidRPr="005B373F">
                <w:rPr>
                  <w:color w:val="0563C1"/>
                  <w:sz w:val="20"/>
                  <w:u w:val="single"/>
                </w:rPr>
                <w:t>https://www.travelline.ru/promo/discount50/</w:t>
              </w:r>
            </w:hyperlink>
          </w:p>
        </w:tc>
      </w:tr>
      <w:tr w:rsidR="005B373F" w:rsidRPr="005B373F" w:rsidTr="00E23586">
        <w:trPr>
          <w:trHeight w:val="46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27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КОМПАНИЯ ТРЕЙДСОФТ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«Веб-</w:t>
            </w:r>
            <w:proofErr w:type="spellStart"/>
            <w:r w:rsidRPr="005B373F">
              <w:rPr>
                <w:color w:val="000000"/>
                <w:sz w:val="20"/>
              </w:rPr>
              <w:t>АвтоРесурс</w:t>
            </w:r>
            <w:proofErr w:type="spellEnd"/>
            <w:r w:rsidRPr="005B373F">
              <w:rPr>
                <w:color w:val="000000"/>
                <w:sz w:val="20"/>
              </w:rPr>
              <w:t>»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Система управления интернет магазином автозапчастей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36" w:history="1">
              <w:r w:rsidRPr="005B373F">
                <w:rPr>
                  <w:color w:val="0563C1"/>
                  <w:sz w:val="20"/>
                  <w:u w:val="single"/>
                </w:rPr>
                <w:t>https://www.tradesoft.ru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37" w:history="1">
              <w:r w:rsidRPr="005B373F">
                <w:rPr>
                  <w:color w:val="0563C1"/>
                  <w:sz w:val="20"/>
                  <w:u w:val="single"/>
                </w:rPr>
                <w:t>https://www.tradesoft.ru</w:t>
              </w:r>
            </w:hyperlink>
          </w:p>
        </w:tc>
      </w:tr>
      <w:tr w:rsidR="005B373F" w:rsidRPr="005B373F" w:rsidTr="00E23586">
        <w:trPr>
          <w:trHeight w:val="60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28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КВИК РЕСТО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Программа «</w:t>
            </w:r>
            <w:proofErr w:type="spellStart"/>
            <w:r w:rsidRPr="005B373F">
              <w:rPr>
                <w:color w:val="000000"/>
                <w:sz w:val="20"/>
              </w:rPr>
              <w:t>Quick</w:t>
            </w:r>
            <w:proofErr w:type="spellEnd"/>
            <w:r w:rsidRPr="005B373F">
              <w:rPr>
                <w:color w:val="000000"/>
                <w:sz w:val="20"/>
              </w:rPr>
              <w:t xml:space="preserve"> </w:t>
            </w:r>
            <w:proofErr w:type="spellStart"/>
            <w:r w:rsidRPr="005B373F">
              <w:rPr>
                <w:color w:val="000000"/>
                <w:sz w:val="20"/>
              </w:rPr>
              <w:t>Resto</w:t>
            </w:r>
            <w:proofErr w:type="spellEnd"/>
            <w:r w:rsidRPr="005B373F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 xml:space="preserve">Автоматизация ресторанного бизнеса, единая система для обслуживания гостей </w:t>
            </w:r>
            <w:r w:rsidRPr="005B373F">
              <w:rPr>
                <w:color w:val="000000"/>
                <w:sz w:val="20"/>
              </w:rPr>
              <w:lastRenderedPageBreak/>
              <w:t xml:space="preserve">(в зале, по </w:t>
            </w:r>
            <w:proofErr w:type="spellStart"/>
            <w:r w:rsidRPr="005B373F">
              <w:rPr>
                <w:color w:val="000000"/>
                <w:sz w:val="20"/>
              </w:rPr>
              <w:t>предзаказу</w:t>
            </w:r>
            <w:proofErr w:type="spellEnd"/>
            <w:r w:rsidRPr="005B373F">
              <w:rPr>
                <w:color w:val="000000"/>
                <w:sz w:val="20"/>
              </w:rPr>
              <w:t xml:space="preserve"> или с доставкой блюд)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38" w:history="1">
              <w:r w:rsidRPr="005B373F">
                <w:rPr>
                  <w:color w:val="0563C1"/>
                  <w:sz w:val="20"/>
                  <w:u w:val="single"/>
                </w:rPr>
                <w:t>https://quickresto.ru/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39" w:history="1">
              <w:r w:rsidRPr="005B373F">
                <w:rPr>
                  <w:color w:val="0563C1"/>
                  <w:sz w:val="20"/>
                  <w:u w:val="single"/>
                </w:rPr>
                <w:t>https://quickresto.ru/</w:t>
              </w:r>
            </w:hyperlink>
          </w:p>
        </w:tc>
      </w:tr>
      <w:tr w:rsidR="005B373F" w:rsidRPr="005B373F" w:rsidTr="00E23586">
        <w:trPr>
          <w:trHeight w:val="4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МИРАПОЛИС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 xml:space="preserve"> </w:t>
            </w:r>
            <w:proofErr w:type="spellStart"/>
            <w:r w:rsidRPr="005B373F">
              <w:rPr>
                <w:color w:val="000000"/>
                <w:sz w:val="20"/>
              </w:rPr>
              <w:t>Mirapolis</w:t>
            </w:r>
            <w:proofErr w:type="spellEnd"/>
            <w:r w:rsidRPr="005B373F">
              <w:rPr>
                <w:color w:val="000000"/>
                <w:sz w:val="20"/>
              </w:rPr>
              <w:t xml:space="preserve"> HCM:LMS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5B373F">
              <w:rPr>
                <w:color w:val="000000"/>
                <w:sz w:val="20"/>
              </w:rPr>
              <w:t>Система для создания обучающих курсов, в том числе с возможностью импорта уже готовых курсов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40" w:history="1">
              <w:r w:rsidRPr="005B373F">
                <w:rPr>
                  <w:color w:val="0563C1"/>
                  <w:sz w:val="20"/>
                  <w:u w:val="single"/>
                </w:rPr>
                <w:t>www.mirapolis.ru</w:t>
              </w:r>
            </w:hyperlink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3F" w:rsidRPr="005B373F" w:rsidRDefault="005B373F" w:rsidP="005B373F">
            <w:pPr>
              <w:ind w:firstLine="0"/>
              <w:contextualSpacing/>
              <w:jc w:val="center"/>
              <w:rPr>
                <w:color w:val="0563C1"/>
                <w:sz w:val="20"/>
                <w:u w:val="single"/>
              </w:rPr>
            </w:pPr>
            <w:hyperlink r:id="rId41" w:history="1">
              <w:r w:rsidRPr="005B373F">
                <w:rPr>
                  <w:color w:val="0563C1"/>
                  <w:sz w:val="20"/>
                  <w:u w:val="single"/>
                </w:rPr>
                <w:t>www.mirapolis.ru</w:t>
              </w:r>
            </w:hyperlink>
          </w:p>
        </w:tc>
      </w:tr>
    </w:tbl>
    <w:p w:rsidR="005B373F" w:rsidRPr="005B373F" w:rsidRDefault="005B373F" w:rsidP="005B373F">
      <w:pPr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5B373F" w:rsidRDefault="005B373F"/>
    <w:sectPr w:rsidR="005B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3F"/>
    <w:rsid w:val="005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C4CC"/>
  <w15:chartTrackingRefBased/>
  <w15:docId w15:val="{AC20A8EE-BA8E-4F14-8C1C-FF03917F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3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e-fidesys.com/" TargetMode="External"/><Relationship Id="rId18" Type="http://schemas.openxmlformats.org/officeDocument/2006/relationships/hyperlink" Target="https://gs-labs.ru/" TargetMode="External"/><Relationship Id="rId26" Type="http://schemas.openxmlformats.org/officeDocument/2006/relationships/hyperlink" Target="https://bfg.ai/" TargetMode="External"/><Relationship Id="rId39" Type="http://schemas.openxmlformats.org/officeDocument/2006/relationships/hyperlink" Target="https://quickresto.ru/" TargetMode="External"/><Relationship Id="rId21" Type="http://schemas.openxmlformats.org/officeDocument/2006/relationships/hyperlink" Target="https://1c-connect.com/" TargetMode="External"/><Relationship Id="rId34" Type="http://schemas.openxmlformats.org/officeDocument/2006/relationships/hyperlink" Target="https://www.travelline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1c.clou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ysklad.ru/" TargetMode="External"/><Relationship Id="rId20" Type="http://schemas.openxmlformats.org/officeDocument/2006/relationships/hyperlink" Target="https://sbis.ru/msp" TargetMode="External"/><Relationship Id="rId29" Type="http://schemas.openxmlformats.org/officeDocument/2006/relationships/hyperlink" Target="https://dreamkas.ru/msp/" TargetMode="External"/><Relationship Id="rId41" Type="http://schemas.openxmlformats.org/officeDocument/2006/relationships/hyperlink" Target="http://www.mirapoli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4;&#1089;&#1087;.&#1084;&#1086;&#1081;&#1072;&#1089;&#1089;&#1080;&#1089;&#1090;&#1077;&#1085;&#1090;.&#1088;&#1092;/" TargetMode="External"/><Relationship Id="rId11" Type="http://schemas.openxmlformats.org/officeDocument/2006/relationships/hyperlink" Target="https://kribrum.pro/" TargetMode="External"/><Relationship Id="rId24" Type="http://schemas.openxmlformats.org/officeDocument/2006/relationships/hyperlink" Target="https://itigris.ru/ru/" TargetMode="External"/><Relationship Id="rId32" Type="http://schemas.openxmlformats.org/officeDocument/2006/relationships/hyperlink" Target="https://hubex.ru/" TargetMode="External"/><Relationship Id="rId37" Type="http://schemas.openxmlformats.org/officeDocument/2006/relationships/hyperlink" Target="https://www.tradesoft.ru/" TargetMode="External"/><Relationship Id="rId40" Type="http://schemas.openxmlformats.org/officeDocument/2006/relationships/hyperlink" Target="http://www.mirapolis.ru/" TargetMode="External"/><Relationship Id="rId5" Type="http://schemas.openxmlformats.org/officeDocument/2006/relationships/hyperlink" Target="https://docsinbox.ru/usloviya-akcii-perehodi-na-docsinbox" TargetMode="External"/><Relationship Id="rId15" Type="http://schemas.openxmlformats.org/officeDocument/2006/relationships/hyperlink" Target="https://evotor.ru/" TargetMode="External"/><Relationship Id="rId23" Type="http://schemas.openxmlformats.org/officeDocument/2006/relationships/hyperlink" Target="https://ru.ivideon.com/" TargetMode="External"/><Relationship Id="rId28" Type="http://schemas.openxmlformats.org/officeDocument/2006/relationships/hyperlink" Target="https://dreamkas.ru/" TargetMode="External"/><Relationship Id="rId36" Type="http://schemas.openxmlformats.org/officeDocument/2006/relationships/hyperlink" Target="https://www.tradesoft.ru/" TargetMode="External"/><Relationship Id="rId10" Type="http://schemas.openxmlformats.org/officeDocument/2006/relationships/hyperlink" Target="http://www.kribrum.ru/" TargetMode="External"/><Relationship Id="rId19" Type="http://schemas.openxmlformats.org/officeDocument/2006/relationships/hyperlink" Target="https://tensor.ru/" TargetMode="External"/><Relationship Id="rId31" Type="http://schemas.openxmlformats.org/officeDocument/2006/relationships/hyperlink" Target="https://megaplan.ru/news/company/megaplan-so-skidkoj-50-procentov/" TargetMode="External"/><Relationship Id="rId4" Type="http://schemas.openxmlformats.org/officeDocument/2006/relationships/hyperlink" Target="https://&#1088;&#1092;&#1088;&#1080;&#1090;.&#1088;&#1092;/msp" TargetMode="External"/><Relationship Id="rId9" Type="http://schemas.openxmlformats.org/officeDocument/2006/relationships/hyperlink" Target="http://www.freshdoc.ru/" TargetMode="External"/><Relationship Id="rId14" Type="http://schemas.openxmlformats.org/officeDocument/2006/relationships/hyperlink" Target="https://evotor.ru/" TargetMode="External"/><Relationship Id="rId22" Type="http://schemas.openxmlformats.org/officeDocument/2006/relationships/hyperlink" Target="https://1c-connect.com/ru/msp/" TargetMode="External"/><Relationship Id="rId27" Type="http://schemas.openxmlformats.org/officeDocument/2006/relationships/hyperlink" Target="https://bfg.ai/" TargetMode="External"/><Relationship Id="rId30" Type="http://schemas.openxmlformats.org/officeDocument/2006/relationships/hyperlink" Target="https://megaplan.ru/" TargetMode="External"/><Relationship Id="rId35" Type="http://schemas.openxmlformats.org/officeDocument/2006/relationships/hyperlink" Target="https://www.travelline.ru/promo/discount50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rkeepe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edesk.ru/skidka" TargetMode="External"/><Relationship Id="rId17" Type="http://schemas.openxmlformats.org/officeDocument/2006/relationships/hyperlink" Target="https://gs-labs.ru/" TargetMode="External"/><Relationship Id="rId25" Type="http://schemas.openxmlformats.org/officeDocument/2006/relationships/hyperlink" Target="https://itigris.ru/ru/smb/" TargetMode="External"/><Relationship Id="rId33" Type="http://schemas.openxmlformats.org/officeDocument/2006/relationships/hyperlink" Target="https://hubex.ru/msp/" TargetMode="External"/><Relationship Id="rId38" Type="http://schemas.openxmlformats.org/officeDocument/2006/relationships/hyperlink" Target="https://quickres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2022-01-28T13:11:00Z</dcterms:created>
  <dcterms:modified xsi:type="dcterms:W3CDTF">2022-01-28T13:13:00Z</dcterms:modified>
</cp:coreProperties>
</file>